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4CB4" w:rsidRDefault="00214CB4" w:rsidP="00214CB4">
      <w:pPr>
        <w:spacing w:line="240" w:lineRule="auto"/>
        <w:contextualSpacing/>
        <w:jc w:val="right"/>
        <w:rPr>
          <w:rFonts w:ascii="Arial" w:hAnsi="Arial" w:cs="Arial"/>
          <w:b/>
          <w:sz w:val="24"/>
          <w:szCs w:val="24"/>
        </w:rPr>
      </w:pPr>
      <w:r w:rsidRPr="00F74641">
        <w:rPr>
          <w:rFonts w:ascii="Arial" w:hAnsi="Arial" w:cs="Arial"/>
          <w:sz w:val="24"/>
          <w:szCs w:val="24"/>
        </w:rPr>
        <w:t xml:space="preserve">Número: </w:t>
      </w:r>
      <w:r w:rsidRPr="00F74641">
        <w:rPr>
          <w:rFonts w:ascii="Arial" w:hAnsi="Arial" w:cs="Arial"/>
          <w:b/>
          <w:sz w:val="24"/>
          <w:szCs w:val="24"/>
        </w:rPr>
        <w:t>ACT.</w:t>
      </w:r>
      <w:r>
        <w:rPr>
          <w:rFonts w:ascii="Arial" w:hAnsi="Arial" w:cs="Arial"/>
          <w:b/>
          <w:sz w:val="24"/>
          <w:szCs w:val="24"/>
        </w:rPr>
        <w:t>EXT</w:t>
      </w:r>
      <w:r w:rsidRPr="00F74641">
        <w:rPr>
          <w:rFonts w:ascii="Arial" w:hAnsi="Arial" w:cs="Arial"/>
          <w:b/>
          <w:sz w:val="24"/>
          <w:szCs w:val="24"/>
        </w:rPr>
        <w:t>.</w:t>
      </w:r>
      <w:r>
        <w:rPr>
          <w:rFonts w:ascii="Arial" w:hAnsi="Arial" w:cs="Arial"/>
          <w:b/>
          <w:sz w:val="24"/>
          <w:szCs w:val="24"/>
        </w:rPr>
        <w:t>0</w:t>
      </w:r>
      <w:r>
        <w:rPr>
          <w:rFonts w:ascii="Arial" w:hAnsi="Arial" w:cs="Arial"/>
          <w:b/>
          <w:sz w:val="24"/>
          <w:szCs w:val="24"/>
        </w:rPr>
        <w:t>7</w:t>
      </w:r>
      <w:r w:rsidRPr="00F74641">
        <w:rPr>
          <w:rFonts w:ascii="Arial" w:hAnsi="Arial" w:cs="Arial"/>
          <w:b/>
          <w:sz w:val="24"/>
          <w:szCs w:val="24"/>
        </w:rPr>
        <w:t>/</w:t>
      </w:r>
      <w:r>
        <w:rPr>
          <w:rFonts w:ascii="Arial" w:hAnsi="Arial" w:cs="Arial"/>
          <w:b/>
          <w:sz w:val="24"/>
          <w:szCs w:val="24"/>
        </w:rPr>
        <w:t>01</w:t>
      </w:r>
      <w:r>
        <w:rPr>
          <w:rFonts w:ascii="Arial" w:hAnsi="Arial" w:cs="Arial"/>
          <w:b/>
          <w:sz w:val="24"/>
          <w:szCs w:val="24"/>
        </w:rPr>
        <w:t>/0</w:t>
      </w:r>
      <w:r>
        <w:rPr>
          <w:rFonts w:ascii="Arial" w:hAnsi="Arial" w:cs="Arial"/>
          <w:b/>
          <w:sz w:val="24"/>
          <w:szCs w:val="24"/>
        </w:rPr>
        <w:t>3</w:t>
      </w:r>
      <w:r>
        <w:rPr>
          <w:rFonts w:ascii="Arial" w:hAnsi="Arial" w:cs="Arial"/>
          <w:b/>
          <w:sz w:val="24"/>
          <w:szCs w:val="24"/>
        </w:rPr>
        <w:t>/</w:t>
      </w:r>
      <w:r w:rsidRPr="00F74641">
        <w:rPr>
          <w:rFonts w:ascii="Arial" w:hAnsi="Arial" w:cs="Arial"/>
          <w:b/>
          <w:sz w:val="24"/>
          <w:szCs w:val="24"/>
        </w:rPr>
        <w:t>201</w:t>
      </w:r>
      <w:r>
        <w:rPr>
          <w:rFonts w:ascii="Arial" w:hAnsi="Arial" w:cs="Arial"/>
          <w:b/>
          <w:sz w:val="24"/>
          <w:szCs w:val="24"/>
        </w:rPr>
        <w:t>6</w:t>
      </w:r>
    </w:p>
    <w:p w:rsidR="00214CB4" w:rsidRPr="00F74641" w:rsidRDefault="00214CB4" w:rsidP="00214CB4">
      <w:pPr>
        <w:spacing w:line="240" w:lineRule="auto"/>
        <w:contextualSpacing/>
        <w:jc w:val="right"/>
        <w:rPr>
          <w:rFonts w:ascii="Arial" w:hAnsi="Arial" w:cs="Arial"/>
          <w:b/>
          <w:sz w:val="24"/>
          <w:szCs w:val="24"/>
        </w:rPr>
      </w:pPr>
      <w:r w:rsidRPr="00F74641">
        <w:rPr>
          <w:rFonts w:ascii="Arial" w:hAnsi="Arial" w:cs="Arial"/>
          <w:b/>
          <w:sz w:val="24"/>
          <w:szCs w:val="24"/>
        </w:rPr>
        <w:t xml:space="preserve">Documentos anexos: </w:t>
      </w:r>
    </w:p>
    <w:p w:rsidR="00214CB4" w:rsidRDefault="00214CB4" w:rsidP="008B4511">
      <w:pPr>
        <w:spacing w:line="240" w:lineRule="auto"/>
        <w:ind w:firstLine="708"/>
        <w:contextualSpacing/>
        <w:jc w:val="both"/>
        <w:rPr>
          <w:rFonts w:ascii="Arial" w:hAnsi="Arial" w:cs="Arial"/>
          <w:sz w:val="24"/>
          <w:szCs w:val="24"/>
        </w:rPr>
      </w:pPr>
      <w:r w:rsidRPr="00F74641">
        <w:rPr>
          <w:rFonts w:ascii="Arial" w:hAnsi="Arial" w:cs="Arial"/>
          <w:sz w:val="24"/>
          <w:szCs w:val="24"/>
        </w:rPr>
        <w:t xml:space="preserve">                                                                 </w:t>
      </w:r>
      <w:r>
        <w:rPr>
          <w:rFonts w:ascii="Arial" w:hAnsi="Arial" w:cs="Arial"/>
          <w:sz w:val="24"/>
          <w:szCs w:val="24"/>
        </w:rPr>
        <w:t xml:space="preserve">    </w:t>
      </w:r>
      <w:r>
        <w:rPr>
          <w:rFonts w:ascii="Arial" w:hAnsi="Arial" w:cs="Arial"/>
          <w:sz w:val="24"/>
          <w:szCs w:val="24"/>
        </w:rPr>
        <w:tab/>
        <w:t xml:space="preserve">                   Sin anexos</w:t>
      </w:r>
    </w:p>
    <w:p w:rsidR="008B4511" w:rsidRDefault="008B4511" w:rsidP="008B4511">
      <w:pPr>
        <w:spacing w:line="240" w:lineRule="auto"/>
        <w:ind w:firstLine="708"/>
        <w:contextualSpacing/>
        <w:jc w:val="both"/>
        <w:rPr>
          <w:rFonts w:ascii="Arial" w:hAnsi="Arial" w:cs="Arial"/>
          <w:sz w:val="24"/>
          <w:szCs w:val="24"/>
        </w:rPr>
      </w:pPr>
    </w:p>
    <w:p w:rsidR="00214CB4" w:rsidRDefault="00214CB4" w:rsidP="00214CB4">
      <w:pPr>
        <w:contextualSpacing/>
        <w:jc w:val="both"/>
        <w:rPr>
          <w:rFonts w:ascii="Arial" w:hAnsi="Arial" w:cs="Arial"/>
          <w:sz w:val="24"/>
          <w:szCs w:val="24"/>
        </w:rPr>
      </w:pPr>
      <w:r w:rsidRPr="00A258DC">
        <w:rPr>
          <w:rFonts w:ascii="Arial" w:hAnsi="Arial" w:cs="Arial"/>
          <w:sz w:val="24"/>
          <w:szCs w:val="24"/>
        </w:rPr>
        <w:t xml:space="preserve">Siendo las </w:t>
      </w:r>
      <w:r>
        <w:rPr>
          <w:rFonts w:ascii="Arial" w:hAnsi="Arial" w:cs="Arial"/>
          <w:sz w:val="24"/>
          <w:szCs w:val="24"/>
        </w:rPr>
        <w:t>13</w:t>
      </w:r>
      <w:r>
        <w:rPr>
          <w:rFonts w:ascii="Arial" w:hAnsi="Arial" w:cs="Arial"/>
          <w:sz w:val="24"/>
          <w:szCs w:val="24"/>
        </w:rPr>
        <w:t>:</w:t>
      </w:r>
      <w:r>
        <w:rPr>
          <w:rFonts w:ascii="Arial" w:hAnsi="Arial" w:cs="Arial"/>
          <w:sz w:val="24"/>
          <w:szCs w:val="24"/>
        </w:rPr>
        <w:t>45</w:t>
      </w:r>
      <w:r w:rsidRPr="00A258DC">
        <w:rPr>
          <w:rFonts w:ascii="Arial" w:hAnsi="Arial" w:cs="Arial"/>
          <w:sz w:val="24"/>
          <w:szCs w:val="24"/>
        </w:rPr>
        <w:t xml:space="preserve"> horas, del día </w:t>
      </w:r>
      <w:r>
        <w:rPr>
          <w:rFonts w:ascii="Arial" w:hAnsi="Arial" w:cs="Arial"/>
          <w:sz w:val="24"/>
          <w:szCs w:val="24"/>
        </w:rPr>
        <w:t>1°</w:t>
      </w:r>
      <w:r>
        <w:rPr>
          <w:rFonts w:ascii="Arial" w:hAnsi="Arial" w:cs="Arial"/>
          <w:sz w:val="24"/>
          <w:szCs w:val="24"/>
        </w:rPr>
        <w:t xml:space="preserve"> de </w:t>
      </w:r>
      <w:r>
        <w:rPr>
          <w:rFonts w:ascii="Arial" w:hAnsi="Arial" w:cs="Arial"/>
          <w:sz w:val="24"/>
          <w:szCs w:val="24"/>
        </w:rPr>
        <w:t xml:space="preserve">marzo </w:t>
      </w:r>
      <w:r w:rsidRPr="00A258DC">
        <w:rPr>
          <w:rFonts w:ascii="Arial" w:hAnsi="Arial" w:cs="Arial"/>
          <w:sz w:val="24"/>
          <w:szCs w:val="24"/>
        </w:rPr>
        <w:t xml:space="preserve">de </w:t>
      </w:r>
      <w:r>
        <w:rPr>
          <w:rFonts w:ascii="Arial" w:hAnsi="Arial" w:cs="Arial"/>
          <w:sz w:val="24"/>
          <w:szCs w:val="24"/>
        </w:rPr>
        <w:t>2016</w:t>
      </w:r>
      <w:r w:rsidRPr="00A258DC">
        <w:rPr>
          <w:rFonts w:ascii="Arial" w:hAnsi="Arial" w:cs="Arial"/>
          <w:sz w:val="24"/>
          <w:szCs w:val="24"/>
        </w:rPr>
        <w:t>, en las instalaciones que ocupa el Instituto Duranguense de Acceso a la Información Pública y de Protección de Datos Personales; se reúnen para llevar a cabo sesión extraordinaria del Consejo General, el Co</w:t>
      </w:r>
      <w:r>
        <w:rPr>
          <w:rFonts w:ascii="Arial" w:hAnsi="Arial" w:cs="Arial"/>
          <w:sz w:val="24"/>
          <w:szCs w:val="24"/>
        </w:rPr>
        <w:t xml:space="preserve">misionado </w:t>
      </w:r>
      <w:r w:rsidRPr="00A258DC">
        <w:rPr>
          <w:rFonts w:ascii="Arial" w:hAnsi="Arial" w:cs="Arial"/>
          <w:sz w:val="24"/>
          <w:szCs w:val="24"/>
        </w:rPr>
        <w:t>Presidente Héctor Octavio Carriedo Sáenz (HOCS), la Co</w:t>
      </w:r>
      <w:r>
        <w:rPr>
          <w:rFonts w:ascii="Arial" w:hAnsi="Arial" w:cs="Arial"/>
          <w:sz w:val="24"/>
          <w:szCs w:val="24"/>
        </w:rPr>
        <w:t>misionada</w:t>
      </w:r>
      <w:r w:rsidRPr="00A258DC">
        <w:rPr>
          <w:rFonts w:ascii="Arial" w:hAnsi="Arial" w:cs="Arial"/>
          <w:sz w:val="24"/>
          <w:szCs w:val="24"/>
        </w:rPr>
        <w:t xml:space="preserve"> María de Lourdes López Salas (MLLS) y el Co</w:t>
      </w:r>
      <w:r>
        <w:rPr>
          <w:rFonts w:ascii="Arial" w:hAnsi="Arial" w:cs="Arial"/>
          <w:sz w:val="24"/>
          <w:szCs w:val="24"/>
        </w:rPr>
        <w:t>misionado</w:t>
      </w:r>
      <w:r w:rsidRPr="00A258DC">
        <w:rPr>
          <w:rFonts w:ascii="Arial" w:hAnsi="Arial" w:cs="Arial"/>
          <w:sz w:val="24"/>
          <w:szCs w:val="24"/>
        </w:rPr>
        <w:t xml:space="preserve"> Alejandro Gaitán Manuel (AGM), así mismo la Lic. Eva Gallegos Díaz, en su carácter de Secretaria Técnica; por lo que de conformidad a lo dispuesto por los artículos </w:t>
      </w:r>
      <w:r>
        <w:rPr>
          <w:rFonts w:ascii="Arial" w:hAnsi="Arial" w:cs="Arial"/>
          <w:sz w:val="24"/>
          <w:szCs w:val="24"/>
        </w:rPr>
        <w:t xml:space="preserve">13, 14, 15 </w:t>
      </w:r>
      <w:r w:rsidRPr="00A258DC">
        <w:rPr>
          <w:rFonts w:ascii="Arial" w:hAnsi="Arial" w:cs="Arial"/>
          <w:sz w:val="24"/>
          <w:szCs w:val="24"/>
        </w:rPr>
        <w:t xml:space="preserve">y </w:t>
      </w:r>
      <w:r>
        <w:rPr>
          <w:rFonts w:ascii="Arial" w:hAnsi="Arial" w:cs="Arial"/>
          <w:sz w:val="24"/>
          <w:szCs w:val="24"/>
        </w:rPr>
        <w:t xml:space="preserve">16 </w:t>
      </w:r>
      <w:r w:rsidRPr="00A258DC">
        <w:rPr>
          <w:rFonts w:ascii="Arial" w:hAnsi="Arial" w:cs="Arial"/>
          <w:sz w:val="24"/>
          <w:szCs w:val="24"/>
        </w:rPr>
        <w:t xml:space="preserve">del Reglamento Interior, existe el quórum legal para iniciar la sesión, considerando válidos y legales los acuerdos que en </w:t>
      </w:r>
      <w:r>
        <w:rPr>
          <w:rFonts w:ascii="Arial" w:hAnsi="Arial" w:cs="Arial"/>
          <w:sz w:val="24"/>
          <w:szCs w:val="24"/>
        </w:rPr>
        <w:t>e</w:t>
      </w:r>
      <w:r w:rsidRPr="00A258DC">
        <w:rPr>
          <w:rFonts w:ascii="Arial" w:hAnsi="Arial" w:cs="Arial"/>
          <w:sz w:val="24"/>
          <w:szCs w:val="24"/>
        </w:rPr>
        <w:t>sta se tomen.</w:t>
      </w:r>
    </w:p>
    <w:p w:rsidR="00214CB4" w:rsidRDefault="00214CB4" w:rsidP="00214CB4">
      <w:pPr>
        <w:contextualSpacing/>
        <w:jc w:val="both"/>
        <w:rPr>
          <w:rFonts w:ascii="Arial" w:hAnsi="Arial" w:cs="Arial"/>
          <w:sz w:val="24"/>
          <w:szCs w:val="24"/>
        </w:rPr>
      </w:pPr>
    </w:p>
    <w:p w:rsidR="00214CB4" w:rsidRPr="00F74641" w:rsidRDefault="00214CB4" w:rsidP="00214CB4">
      <w:pPr>
        <w:jc w:val="both"/>
        <w:rPr>
          <w:rFonts w:ascii="Arial" w:hAnsi="Arial" w:cs="Arial"/>
          <w:sz w:val="24"/>
          <w:szCs w:val="24"/>
        </w:rPr>
      </w:pPr>
      <w:r w:rsidRPr="00F74641">
        <w:rPr>
          <w:rFonts w:ascii="Arial" w:hAnsi="Arial" w:cs="Arial"/>
          <w:sz w:val="24"/>
          <w:szCs w:val="24"/>
        </w:rPr>
        <w:t>El Co</w:t>
      </w:r>
      <w:r>
        <w:rPr>
          <w:rFonts w:ascii="Arial" w:hAnsi="Arial" w:cs="Arial"/>
          <w:sz w:val="24"/>
          <w:szCs w:val="24"/>
        </w:rPr>
        <w:t xml:space="preserve">misionado </w:t>
      </w:r>
      <w:r w:rsidRPr="00F74641">
        <w:rPr>
          <w:rFonts w:ascii="Arial" w:hAnsi="Arial" w:cs="Arial"/>
          <w:sz w:val="24"/>
          <w:szCs w:val="24"/>
        </w:rPr>
        <w:t xml:space="preserve">Presidente </w:t>
      </w:r>
      <w:r>
        <w:rPr>
          <w:rFonts w:ascii="Arial" w:hAnsi="Arial" w:cs="Arial"/>
          <w:sz w:val="24"/>
          <w:szCs w:val="24"/>
        </w:rPr>
        <w:t xml:space="preserve">HOCS </w:t>
      </w:r>
      <w:r w:rsidRPr="00F74641">
        <w:rPr>
          <w:rFonts w:ascii="Arial" w:hAnsi="Arial" w:cs="Arial"/>
          <w:sz w:val="24"/>
          <w:szCs w:val="24"/>
        </w:rPr>
        <w:t>sometió a consideración el siguiente:</w:t>
      </w:r>
    </w:p>
    <w:p w:rsidR="00214CB4" w:rsidRPr="00F5153A" w:rsidRDefault="00214CB4" w:rsidP="00214CB4">
      <w:pPr>
        <w:ind w:firstLine="708"/>
        <w:jc w:val="center"/>
        <w:rPr>
          <w:rFonts w:ascii="Arial" w:hAnsi="Arial" w:cs="Arial"/>
          <w:b/>
          <w:sz w:val="24"/>
          <w:szCs w:val="24"/>
        </w:rPr>
      </w:pPr>
      <w:r w:rsidRPr="00F5153A">
        <w:rPr>
          <w:rFonts w:ascii="Arial" w:hAnsi="Arial" w:cs="Arial"/>
          <w:b/>
          <w:sz w:val="24"/>
          <w:szCs w:val="24"/>
        </w:rPr>
        <w:t>ORDEN DEL DÍA:</w:t>
      </w:r>
    </w:p>
    <w:p w:rsidR="00214CB4" w:rsidRPr="00F74641" w:rsidRDefault="00214CB4" w:rsidP="00214CB4">
      <w:pPr>
        <w:ind w:firstLine="708"/>
        <w:jc w:val="both"/>
        <w:rPr>
          <w:rFonts w:ascii="Arial" w:hAnsi="Arial" w:cs="Arial"/>
          <w:sz w:val="24"/>
          <w:szCs w:val="24"/>
        </w:rPr>
      </w:pPr>
      <w:r w:rsidRPr="00F74641">
        <w:rPr>
          <w:rFonts w:ascii="Arial" w:hAnsi="Arial" w:cs="Arial"/>
          <w:b/>
          <w:sz w:val="24"/>
          <w:szCs w:val="24"/>
        </w:rPr>
        <w:t>1.-</w:t>
      </w:r>
      <w:r w:rsidRPr="00F74641">
        <w:rPr>
          <w:rFonts w:ascii="Arial" w:hAnsi="Arial" w:cs="Arial"/>
          <w:sz w:val="24"/>
          <w:szCs w:val="24"/>
        </w:rPr>
        <w:t xml:space="preserve"> Verificación del Quórum legal y declaración de instalación de la sesión;</w:t>
      </w:r>
    </w:p>
    <w:p w:rsidR="00214CB4" w:rsidRPr="00F74641" w:rsidRDefault="00214CB4" w:rsidP="00214CB4">
      <w:pPr>
        <w:ind w:firstLine="708"/>
        <w:jc w:val="both"/>
        <w:rPr>
          <w:rFonts w:ascii="Arial" w:hAnsi="Arial" w:cs="Arial"/>
          <w:sz w:val="24"/>
          <w:szCs w:val="24"/>
        </w:rPr>
      </w:pPr>
      <w:r w:rsidRPr="00F74641">
        <w:rPr>
          <w:rFonts w:ascii="Arial" w:hAnsi="Arial" w:cs="Arial"/>
          <w:b/>
          <w:sz w:val="24"/>
          <w:szCs w:val="24"/>
        </w:rPr>
        <w:t>2.-</w:t>
      </w:r>
      <w:r w:rsidRPr="00F74641">
        <w:rPr>
          <w:rFonts w:ascii="Arial" w:hAnsi="Arial" w:cs="Arial"/>
          <w:sz w:val="24"/>
          <w:szCs w:val="24"/>
        </w:rPr>
        <w:t xml:space="preserve"> Aprobación del orden del día;  </w:t>
      </w:r>
    </w:p>
    <w:p w:rsidR="00214CB4" w:rsidRDefault="00214CB4" w:rsidP="00214CB4">
      <w:pPr>
        <w:ind w:left="708"/>
        <w:jc w:val="both"/>
        <w:rPr>
          <w:rFonts w:ascii="Arial" w:hAnsi="Arial" w:cs="Arial"/>
          <w:sz w:val="24"/>
          <w:szCs w:val="24"/>
        </w:rPr>
      </w:pPr>
      <w:r w:rsidRPr="00F74641">
        <w:rPr>
          <w:rFonts w:ascii="Arial" w:hAnsi="Arial" w:cs="Arial"/>
          <w:b/>
          <w:sz w:val="24"/>
          <w:szCs w:val="24"/>
        </w:rPr>
        <w:t>3.-</w:t>
      </w:r>
      <w:r>
        <w:rPr>
          <w:rFonts w:ascii="Arial" w:hAnsi="Arial" w:cs="Arial"/>
          <w:sz w:val="24"/>
          <w:szCs w:val="24"/>
        </w:rPr>
        <w:t xml:space="preserve"> Asuntos a tratar:</w:t>
      </w:r>
    </w:p>
    <w:p w:rsidR="00214CB4" w:rsidRDefault="00214CB4" w:rsidP="00214CB4">
      <w:pPr>
        <w:ind w:left="708"/>
        <w:jc w:val="both"/>
        <w:rPr>
          <w:rFonts w:ascii="Arial" w:hAnsi="Arial" w:cs="Arial"/>
          <w:sz w:val="24"/>
          <w:szCs w:val="24"/>
        </w:rPr>
      </w:pPr>
      <w:r>
        <w:rPr>
          <w:rFonts w:ascii="Arial" w:hAnsi="Arial" w:cs="Arial"/>
          <w:b/>
          <w:sz w:val="24"/>
          <w:szCs w:val="24"/>
        </w:rPr>
        <w:t>3</w:t>
      </w:r>
      <w:r w:rsidRPr="00FB3CC2">
        <w:rPr>
          <w:rFonts w:ascii="Arial" w:hAnsi="Arial" w:cs="Arial"/>
          <w:b/>
          <w:sz w:val="24"/>
          <w:szCs w:val="24"/>
        </w:rPr>
        <w:t>.1</w:t>
      </w:r>
      <w:r w:rsidRPr="009532F3">
        <w:rPr>
          <w:rFonts w:ascii="Arial" w:hAnsi="Arial" w:cs="Arial"/>
          <w:sz w:val="24"/>
          <w:szCs w:val="24"/>
        </w:rPr>
        <w:t xml:space="preserve">.- </w:t>
      </w:r>
      <w:r w:rsidRPr="00214CB4">
        <w:rPr>
          <w:rFonts w:ascii="Arial" w:hAnsi="Arial" w:cs="Arial"/>
          <w:sz w:val="24"/>
          <w:szCs w:val="24"/>
        </w:rPr>
        <w:t>Remoción de la titular de la Secretaría Ejecutiva del IDAIP. Con fundamento en el artículo 12, fracción XII, del Reglamento Interior del Instituto Duranguense de Acceso a la Información Pública y de Protección de Datos Personales.</w:t>
      </w:r>
    </w:p>
    <w:p w:rsidR="00214CB4" w:rsidRPr="003A3BA9" w:rsidRDefault="00214CB4" w:rsidP="00214CB4">
      <w:pPr>
        <w:ind w:left="708"/>
        <w:jc w:val="both"/>
        <w:rPr>
          <w:rFonts w:ascii="Arial" w:hAnsi="Arial" w:cs="Arial"/>
          <w:sz w:val="24"/>
          <w:szCs w:val="24"/>
        </w:rPr>
      </w:pPr>
      <w:r w:rsidRPr="003A3BA9">
        <w:rPr>
          <w:rFonts w:ascii="Arial" w:hAnsi="Arial" w:cs="Arial"/>
          <w:b/>
          <w:sz w:val="24"/>
          <w:szCs w:val="24"/>
        </w:rPr>
        <w:t>4.</w:t>
      </w:r>
      <w:r w:rsidRPr="003A3BA9">
        <w:rPr>
          <w:rFonts w:ascii="Arial" w:hAnsi="Arial" w:cs="Arial"/>
          <w:sz w:val="24"/>
          <w:szCs w:val="24"/>
        </w:rPr>
        <w:t>- Clausura de la Sesión.</w:t>
      </w:r>
    </w:p>
    <w:p w:rsidR="00214CB4" w:rsidRPr="002E0C22" w:rsidRDefault="00214CB4" w:rsidP="008B4511">
      <w:pPr>
        <w:spacing w:after="0"/>
        <w:ind w:left="708"/>
        <w:jc w:val="center"/>
        <w:rPr>
          <w:rFonts w:ascii="Arial" w:hAnsi="Arial" w:cs="Arial"/>
          <w:sz w:val="24"/>
          <w:szCs w:val="24"/>
        </w:rPr>
      </w:pPr>
      <w:r w:rsidRPr="00C174D5">
        <w:rPr>
          <w:rFonts w:ascii="Arial" w:hAnsi="Arial" w:cs="Arial"/>
          <w:sz w:val="24"/>
          <w:szCs w:val="24"/>
        </w:rPr>
        <w:t>DESARROLLO DE LA SESION Y ACUERDOS:</w:t>
      </w:r>
    </w:p>
    <w:p w:rsidR="00214CB4" w:rsidRDefault="00214CB4" w:rsidP="00214CB4">
      <w:pPr>
        <w:spacing w:after="0"/>
        <w:jc w:val="both"/>
        <w:rPr>
          <w:rFonts w:ascii="Arial" w:hAnsi="Arial" w:cs="Arial"/>
          <w:b/>
          <w:sz w:val="24"/>
          <w:szCs w:val="24"/>
        </w:rPr>
      </w:pPr>
      <w:r w:rsidRPr="00C174D5">
        <w:rPr>
          <w:rFonts w:ascii="Arial" w:hAnsi="Arial" w:cs="Arial"/>
          <w:b/>
          <w:sz w:val="24"/>
          <w:szCs w:val="24"/>
        </w:rPr>
        <w:t>1.-</w:t>
      </w:r>
      <w:r w:rsidRPr="00C174D5">
        <w:rPr>
          <w:rFonts w:ascii="Arial" w:hAnsi="Arial" w:cs="Arial"/>
          <w:sz w:val="24"/>
          <w:szCs w:val="24"/>
        </w:rPr>
        <w:t xml:space="preserve"> El primer punto del orden del día, se tiene por desahogado y aprobado, en virtud de lo que se asienta en la primera parte del presente documento, por lo que se procede a declarar instalada la sesión. Acuerdo </w:t>
      </w:r>
      <w:r w:rsidRPr="00C174D5">
        <w:rPr>
          <w:rFonts w:ascii="Arial" w:hAnsi="Arial" w:cs="Arial"/>
          <w:b/>
          <w:sz w:val="24"/>
          <w:szCs w:val="24"/>
        </w:rPr>
        <w:t>ACT.</w:t>
      </w:r>
      <w:r>
        <w:rPr>
          <w:rFonts w:ascii="Arial" w:hAnsi="Arial" w:cs="Arial"/>
          <w:b/>
          <w:sz w:val="24"/>
          <w:szCs w:val="24"/>
        </w:rPr>
        <w:t>EXT.0</w:t>
      </w:r>
      <w:r>
        <w:rPr>
          <w:rFonts w:ascii="Arial" w:hAnsi="Arial" w:cs="Arial"/>
          <w:b/>
          <w:sz w:val="24"/>
          <w:szCs w:val="24"/>
        </w:rPr>
        <w:t>7</w:t>
      </w:r>
      <w:r>
        <w:rPr>
          <w:rFonts w:ascii="Arial" w:hAnsi="Arial" w:cs="Arial"/>
          <w:b/>
          <w:sz w:val="24"/>
          <w:szCs w:val="24"/>
        </w:rPr>
        <w:t>/</w:t>
      </w:r>
      <w:r>
        <w:rPr>
          <w:rFonts w:ascii="Arial" w:hAnsi="Arial" w:cs="Arial"/>
          <w:b/>
          <w:sz w:val="24"/>
          <w:szCs w:val="24"/>
        </w:rPr>
        <w:t>01</w:t>
      </w:r>
      <w:r w:rsidRPr="00C174D5">
        <w:rPr>
          <w:rFonts w:ascii="Arial" w:hAnsi="Arial" w:cs="Arial"/>
          <w:b/>
          <w:sz w:val="24"/>
          <w:szCs w:val="24"/>
        </w:rPr>
        <w:t>/</w:t>
      </w:r>
      <w:r>
        <w:rPr>
          <w:rFonts w:ascii="Arial" w:hAnsi="Arial" w:cs="Arial"/>
          <w:b/>
          <w:sz w:val="24"/>
          <w:szCs w:val="24"/>
        </w:rPr>
        <w:t>0</w:t>
      </w:r>
      <w:r>
        <w:rPr>
          <w:rFonts w:ascii="Arial" w:hAnsi="Arial" w:cs="Arial"/>
          <w:b/>
          <w:sz w:val="24"/>
          <w:szCs w:val="24"/>
        </w:rPr>
        <w:t>3</w:t>
      </w:r>
      <w:r w:rsidRPr="00C174D5">
        <w:rPr>
          <w:rFonts w:ascii="Arial" w:hAnsi="Arial" w:cs="Arial"/>
          <w:b/>
          <w:sz w:val="24"/>
          <w:szCs w:val="24"/>
        </w:rPr>
        <w:t>/20</w:t>
      </w:r>
      <w:r>
        <w:rPr>
          <w:rFonts w:ascii="Arial" w:hAnsi="Arial" w:cs="Arial"/>
          <w:b/>
          <w:sz w:val="24"/>
          <w:szCs w:val="24"/>
        </w:rPr>
        <w:t>16.01</w:t>
      </w:r>
    </w:p>
    <w:p w:rsidR="00214CB4" w:rsidRPr="009532F3" w:rsidRDefault="00214CB4" w:rsidP="00214CB4">
      <w:pPr>
        <w:spacing w:after="0"/>
        <w:jc w:val="both"/>
        <w:rPr>
          <w:rFonts w:ascii="Arial" w:hAnsi="Arial" w:cs="Arial"/>
          <w:b/>
          <w:sz w:val="24"/>
          <w:szCs w:val="24"/>
        </w:rPr>
      </w:pPr>
    </w:p>
    <w:p w:rsidR="00214CB4" w:rsidRDefault="00214CB4" w:rsidP="00214CB4">
      <w:pPr>
        <w:spacing w:after="0"/>
        <w:jc w:val="both"/>
        <w:rPr>
          <w:rFonts w:ascii="Arial" w:hAnsi="Arial" w:cs="Arial"/>
          <w:b/>
          <w:sz w:val="24"/>
          <w:szCs w:val="24"/>
        </w:rPr>
      </w:pPr>
      <w:r w:rsidRPr="00C174D5">
        <w:rPr>
          <w:rFonts w:ascii="Arial" w:hAnsi="Arial" w:cs="Arial"/>
          <w:b/>
          <w:sz w:val="24"/>
          <w:szCs w:val="24"/>
        </w:rPr>
        <w:lastRenderedPageBreak/>
        <w:t>2.-</w:t>
      </w:r>
      <w:r w:rsidRPr="00C174D5">
        <w:rPr>
          <w:rFonts w:ascii="Arial" w:hAnsi="Arial" w:cs="Arial"/>
          <w:sz w:val="24"/>
          <w:szCs w:val="24"/>
        </w:rPr>
        <w:t xml:space="preserve"> Se aprueba por unanimidad el orden</w:t>
      </w:r>
      <w:r>
        <w:rPr>
          <w:rFonts w:ascii="Arial" w:hAnsi="Arial" w:cs="Arial"/>
          <w:sz w:val="24"/>
          <w:szCs w:val="24"/>
        </w:rPr>
        <w:t xml:space="preserve"> del día de la presente sesión. </w:t>
      </w:r>
      <w:r w:rsidRPr="00C174D5">
        <w:rPr>
          <w:rFonts w:ascii="Arial" w:hAnsi="Arial" w:cs="Arial"/>
          <w:sz w:val="24"/>
          <w:szCs w:val="24"/>
        </w:rPr>
        <w:t xml:space="preserve">Acuerdo </w:t>
      </w:r>
      <w:r w:rsidRPr="00C174D5">
        <w:rPr>
          <w:rFonts w:ascii="Arial" w:hAnsi="Arial" w:cs="Arial"/>
          <w:b/>
          <w:sz w:val="24"/>
          <w:szCs w:val="24"/>
        </w:rPr>
        <w:t>ACT.</w:t>
      </w:r>
      <w:r>
        <w:rPr>
          <w:rFonts w:ascii="Arial" w:hAnsi="Arial" w:cs="Arial"/>
          <w:b/>
          <w:sz w:val="24"/>
          <w:szCs w:val="24"/>
        </w:rPr>
        <w:t>EXT.0</w:t>
      </w:r>
      <w:r>
        <w:rPr>
          <w:rFonts w:ascii="Arial" w:hAnsi="Arial" w:cs="Arial"/>
          <w:b/>
          <w:sz w:val="24"/>
          <w:szCs w:val="24"/>
        </w:rPr>
        <w:t>7</w:t>
      </w:r>
      <w:r>
        <w:rPr>
          <w:rFonts w:ascii="Arial" w:hAnsi="Arial" w:cs="Arial"/>
          <w:b/>
          <w:sz w:val="24"/>
          <w:szCs w:val="24"/>
        </w:rPr>
        <w:t>/</w:t>
      </w:r>
      <w:r>
        <w:rPr>
          <w:rFonts w:ascii="Arial" w:hAnsi="Arial" w:cs="Arial"/>
          <w:b/>
          <w:sz w:val="24"/>
          <w:szCs w:val="24"/>
        </w:rPr>
        <w:t>01</w:t>
      </w:r>
      <w:r w:rsidRPr="00C174D5">
        <w:rPr>
          <w:rFonts w:ascii="Arial" w:hAnsi="Arial" w:cs="Arial"/>
          <w:b/>
          <w:sz w:val="24"/>
          <w:szCs w:val="24"/>
        </w:rPr>
        <w:t>/</w:t>
      </w:r>
      <w:r>
        <w:rPr>
          <w:rFonts w:ascii="Arial" w:hAnsi="Arial" w:cs="Arial"/>
          <w:b/>
          <w:sz w:val="24"/>
          <w:szCs w:val="24"/>
        </w:rPr>
        <w:t>0</w:t>
      </w:r>
      <w:r>
        <w:rPr>
          <w:rFonts w:ascii="Arial" w:hAnsi="Arial" w:cs="Arial"/>
          <w:b/>
          <w:sz w:val="24"/>
          <w:szCs w:val="24"/>
        </w:rPr>
        <w:t>3</w:t>
      </w:r>
      <w:r w:rsidRPr="00C174D5">
        <w:rPr>
          <w:rFonts w:ascii="Arial" w:hAnsi="Arial" w:cs="Arial"/>
          <w:b/>
          <w:sz w:val="24"/>
          <w:szCs w:val="24"/>
        </w:rPr>
        <w:t>/20</w:t>
      </w:r>
      <w:r>
        <w:rPr>
          <w:rFonts w:ascii="Arial" w:hAnsi="Arial" w:cs="Arial"/>
          <w:b/>
          <w:sz w:val="24"/>
          <w:szCs w:val="24"/>
        </w:rPr>
        <w:t>16.02</w:t>
      </w:r>
    </w:p>
    <w:p w:rsidR="008B4511" w:rsidRDefault="008B4511" w:rsidP="00214CB4">
      <w:pPr>
        <w:spacing w:after="0"/>
        <w:jc w:val="both"/>
        <w:rPr>
          <w:rFonts w:ascii="Arial" w:hAnsi="Arial" w:cs="Arial"/>
          <w:b/>
          <w:sz w:val="24"/>
          <w:szCs w:val="24"/>
        </w:rPr>
      </w:pPr>
    </w:p>
    <w:p w:rsidR="00214CB4" w:rsidRDefault="00214CB4" w:rsidP="00214CB4">
      <w:pPr>
        <w:spacing w:after="0"/>
        <w:jc w:val="both"/>
        <w:rPr>
          <w:rFonts w:ascii="Arial" w:hAnsi="Arial" w:cs="Arial"/>
          <w:sz w:val="24"/>
          <w:szCs w:val="24"/>
        </w:rPr>
      </w:pPr>
      <w:r w:rsidRPr="00FD1116">
        <w:rPr>
          <w:rFonts w:ascii="Arial" w:hAnsi="Arial" w:cs="Arial"/>
          <w:b/>
          <w:sz w:val="24"/>
          <w:szCs w:val="24"/>
        </w:rPr>
        <w:t xml:space="preserve">3.- </w:t>
      </w:r>
      <w:r>
        <w:rPr>
          <w:rFonts w:ascii="Arial" w:hAnsi="Arial" w:cs="Arial"/>
          <w:sz w:val="24"/>
          <w:szCs w:val="24"/>
        </w:rPr>
        <w:t>Asuntos a tratar:</w:t>
      </w:r>
      <w:r>
        <w:rPr>
          <w:rFonts w:ascii="Arial" w:hAnsi="Arial" w:cs="Arial"/>
          <w:sz w:val="24"/>
          <w:szCs w:val="24"/>
        </w:rPr>
        <w:tab/>
      </w:r>
    </w:p>
    <w:p w:rsidR="008B4511" w:rsidRPr="00214CB4" w:rsidRDefault="008B4511" w:rsidP="00214CB4">
      <w:pPr>
        <w:spacing w:after="0"/>
        <w:jc w:val="both"/>
        <w:rPr>
          <w:rFonts w:ascii="Arial" w:hAnsi="Arial" w:cs="Arial"/>
          <w:sz w:val="24"/>
          <w:szCs w:val="24"/>
        </w:rPr>
      </w:pPr>
    </w:p>
    <w:p w:rsidR="00F8766B" w:rsidRDefault="00214CB4" w:rsidP="00214CB4">
      <w:pPr>
        <w:jc w:val="both"/>
        <w:rPr>
          <w:rFonts w:ascii="Arial" w:hAnsi="Arial" w:cs="Arial"/>
          <w:sz w:val="24"/>
          <w:szCs w:val="24"/>
        </w:rPr>
      </w:pPr>
      <w:r w:rsidRPr="0062468C">
        <w:rPr>
          <w:rFonts w:ascii="Arial" w:hAnsi="Arial" w:cs="Arial"/>
          <w:b/>
          <w:sz w:val="24"/>
          <w:szCs w:val="24"/>
        </w:rPr>
        <w:t>3.1.-</w:t>
      </w:r>
      <w:r>
        <w:rPr>
          <w:rFonts w:ascii="Arial" w:hAnsi="Arial" w:cs="Arial"/>
          <w:sz w:val="24"/>
          <w:szCs w:val="24"/>
        </w:rPr>
        <w:t xml:space="preserve"> El </w:t>
      </w:r>
      <w:r w:rsidRPr="006E222A">
        <w:rPr>
          <w:rFonts w:ascii="Arial" w:hAnsi="Arial" w:cs="Arial"/>
          <w:sz w:val="24"/>
          <w:szCs w:val="24"/>
        </w:rPr>
        <w:t>Co</w:t>
      </w:r>
      <w:r>
        <w:rPr>
          <w:rFonts w:ascii="Arial" w:hAnsi="Arial" w:cs="Arial"/>
          <w:sz w:val="24"/>
          <w:szCs w:val="24"/>
        </w:rPr>
        <w:t>misionado Presidente HOCS,</w:t>
      </w:r>
      <w:r>
        <w:rPr>
          <w:rFonts w:ascii="Arial" w:hAnsi="Arial" w:cs="Arial"/>
          <w:sz w:val="24"/>
          <w:szCs w:val="24"/>
        </w:rPr>
        <w:t xml:space="preserve"> expone </w:t>
      </w:r>
      <w:r w:rsidR="00E1677D">
        <w:rPr>
          <w:rFonts w:ascii="Arial" w:hAnsi="Arial" w:cs="Arial"/>
          <w:sz w:val="24"/>
          <w:szCs w:val="24"/>
        </w:rPr>
        <w:t xml:space="preserve">que de conformidad a la disposición </w:t>
      </w:r>
      <w:r w:rsidR="00687053">
        <w:rPr>
          <w:rFonts w:ascii="Arial" w:hAnsi="Arial" w:cs="Arial"/>
          <w:sz w:val="24"/>
          <w:szCs w:val="24"/>
        </w:rPr>
        <w:t xml:space="preserve">expresa del artículo 12, fracción XII, del Reglamento Interior de este Instituto, hace la propuesta para la remoción del cargo que ocupa la C.P. Ma. Mercedes Tamayo Amaro, como Secretaria Ejecutiva, y en su caso, proceder a su liquidación y finiquito conforme a la Ley, así como a la entrega-recepción correspondiente. Asimismo, que de aprobarse la propuesta, se instruya al titular del Órgano Interno de Control </w:t>
      </w:r>
      <w:r w:rsidR="000321C0">
        <w:rPr>
          <w:rFonts w:ascii="Arial" w:hAnsi="Arial" w:cs="Arial"/>
          <w:sz w:val="24"/>
          <w:szCs w:val="24"/>
        </w:rPr>
        <w:t xml:space="preserve">para que ejecute los trámites respectivos </w:t>
      </w:r>
      <w:r w:rsidR="00687053">
        <w:rPr>
          <w:rFonts w:ascii="Arial" w:hAnsi="Arial" w:cs="Arial"/>
          <w:sz w:val="24"/>
          <w:szCs w:val="24"/>
        </w:rPr>
        <w:t xml:space="preserve">y a la encargada de la Coordinación de Gestión Administrativa </w:t>
      </w:r>
      <w:r w:rsidR="000321C0">
        <w:rPr>
          <w:rFonts w:ascii="Arial" w:hAnsi="Arial" w:cs="Arial"/>
          <w:sz w:val="24"/>
          <w:szCs w:val="24"/>
        </w:rPr>
        <w:t>para que reciba l</w:t>
      </w:r>
      <w:r w:rsidR="00F8766B">
        <w:rPr>
          <w:rFonts w:ascii="Arial" w:hAnsi="Arial" w:cs="Arial"/>
          <w:sz w:val="24"/>
          <w:szCs w:val="24"/>
        </w:rPr>
        <w:t xml:space="preserve">os asuntos que están </w:t>
      </w:r>
      <w:r w:rsidR="000321C0">
        <w:rPr>
          <w:rFonts w:ascii="Arial" w:hAnsi="Arial" w:cs="Arial"/>
          <w:sz w:val="24"/>
          <w:szCs w:val="24"/>
        </w:rPr>
        <w:t>en trámite.</w:t>
      </w:r>
    </w:p>
    <w:p w:rsidR="00687053" w:rsidRDefault="00687053" w:rsidP="00214CB4">
      <w:pPr>
        <w:jc w:val="both"/>
        <w:rPr>
          <w:rFonts w:ascii="Arial" w:hAnsi="Arial" w:cs="Arial"/>
          <w:sz w:val="24"/>
          <w:szCs w:val="24"/>
        </w:rPr>
      </w:pPr>
      <w:r>
        <w:rPr>
          <w:rFonts w:ascii="Arial" w:hAnsi="Arial" w:cs="Arial"/>
          <w:sz w:val="24"/>
          <w:szCs w:val="24"/>
        </w:rPr>
        <w:t>La Comisionada MLLS, expresa su voto a favor de la propuesta.</w:t>
      </w:r>
    </w:p>
    <w:p w:rsidR="00F8766B" w:rsidRDefault="00687053" w:rsidP="00214CB4">
      <w:pPr>
        <w:jc w:val="both"/>
        <w:rPr>
          <w:rFonts w:ascii="Arial" w:hAnsi="Arial" w:cs="Arial"/>
          <w:sz w:val="24"/>
          <w:szCs w:val="24"/>
        </w:rPr>
      </w:pPr>
      <w:r>
        <w:rPr>
          <w:rFonts w:ascii="Arial" w:hAnsi="Arial" w:cs="Arial"/>
          <w:sz w:val="24"/>
          <w:szCs w:val="24"/>
        </w:rPr>
        <w:t xml:space="preserve">El Comisionado </w:t>
      </w:r>
      <w:r w:rsidR="00F8766B">
        <w:rPr>
          <w:rFonts w:ascii="Arial" w:hAnsi="Arial" w:cs="Arial"/>
          <w:sz w:val="24"/>
          <w:szCs w:val="24"/>
        </w:rPr>
        <w:t xml:space="preserve">AGM, </w:t>
      </w:r>
      <w:r>
        <w:rPr>
          <w:rFonts w:ascii="Arial" w:hAnsi="Arial" w:cs="Arial"/>
          <w:sz w:val="24"/>
          <w:szCs w:val="24"/>
        </w:rPr>
        <w:t xml:space="preserve">manifiesta su voto </w:t>
      </w:r>
      <w:r w:rsidR="00F8766B">
        <w:rPr>
          <w:rFonts w:ascii="Arial" w:hAnsi="Arial" w:cs="Arial"/>
          <w:sz w:val="24"/>
          <w:szCs w:val="24"/>
        </w:rPr>
        <w:t>a favor</w:t>
      </w:r>
      <w:r>
        <w:rPr>
          <w:rFonts w:ascii="Arial" w:hAnsi="Arial" w:cs="Arial"/>
          <w:sz w:val="24"/>
          <w:szCs w:val="24"/>
        </w:rPr>
        <w:t>,</w:t>
      </w:r>
      <w:r w:rsidR="00F8766B">
        <w:rPr>
          <w:rFonts w:ascii="Arial" w:hAnsi="Arial" w:cs="Arial"/>
          <w:sz w:val="24"/>
          <w:szCs w:val="24"/>
        </w:rPr>
        <w:t xml:space="preserve"> bajo protesta.</w:t>
      </w:r>
    </w:p>
    <w:p w:rsidR="000321C0" w:rsidRDefault="00687053" w:rsidP="008B4511">
      <w:pPr>
        <w:spacing w:after="0"/>
        <w:jc w:val="both"/>
        <w:rPr>
          <w:rFonts w:ascii="Arial" w:hAnsi="Arial" w:cs="Arial"/>
          <w:b/>
          <w:sz w:val="24"/>
          <w:szCs w:val="24"/>
        </w:rPr>
      </w:pPr>
      <w:r>
        <w:rPr>
          <w:rFonts w:ascii="Arial" w:hAnsi="Arial" w:cs="Arial"/>
          <w:sz w:val="24"/>
          <w:szCs w:val="24"/>
        </w:rPr>
        <w:t xml:space="preserve">En tal sentido, se aprueba por unanimidad la propuesta planteada; por lo tanto, se instruye a las áreas señaladas para que procedan </w:t>
      </w:r>
      <w:r w:rsidR="000321C0">
        <w:rPr>
          <w:rFonts w:ascii="Arial" w:hAnsi="Arial" w:cs="Arial"/>
          <w:sz w:val="24"/>
          <w:szCs w:val="24"/>
        </w:rPr>
        <w:t>con los trámites para la liquidación y finiquito</w:t>
      </w:r>
      <w:r w:rsidR="002968A7">
        <w:rPr>
          <w:rFonts w:ascii="Arial" w:hAnsi="Arial" w:cs="Arial"/>
          <w:sz w:val="24"/>
          <w:szCs w:val="24"/>
        </w:rPr>
        <w:t xml:space="preserve"> correspondiente</w:t>
      </w:r>
      <w:r w:rsidR="000321C0">
        <w:rPr>
          <w:rFonts w:ascii="Arial" w:hAnsi="Arial" w:cs="Arial"/>
          <w:sz w:val="24"/>
          <w:szCs w:val="24"/>
        </w:rPr>
        <w:t xml:space="preserve">, así como </w:t>
      </w:r>
      <w:r w:rsidR="002968A7">
        <w:rPr>
          <w:rFonts w:ascii="Arial" w:hAnsi="Arial" w:cs="Arial"/>
          <w:sz w:val="24"/>
          <w:szCs w:val="24"/>
        </w:rPr>
        <w:t>la</w:t>
      </w:r>
      <w:r w:rsidR="000321C0">
        <w:rPr>
          <w:rFonts w:ascii="Arial" w:hAnsi="Arial" w:cs="Arial"/>
          <w:sz w:val="24"/>
          <w:szCs w:val="24"/>
        </w:rPr>
        <w:t xml:space="preserve"> entrega-recepción respectiv</w:t>
      </w:r>
      <w:r w:rsidR="002968A7">
        <w:rPr>
          <w:rFonts w:ascii="Arial" w:hAnsi="Arial" w:cs="Arial"/>
          <w:sz w:val="24"/>
          <w:szCs w:val="24"/>
        </w:rPr>
        <w:t>a</w:t>
      </w:r>
      <w:r w:rsidR="000321C0">
        <w:rPr>
          <w:rFonts w:ascii="Arial" w:hAnsi="Arial" w:cs="Arial"/>
          <w:sz w:val="24"/>
          <w:szCs w:val="24"/>
        </w:rPr>
        <w:t xml:space="preserve">. </w:t>
      </w:r>
      <w:r w:rsidR="000321C0" w:rsidRPr="00C174D5">
        <w:rPr>
          <w:rFonts w:ascii="Arial" w:hAnsi="Arial" w:cs="Arial"/>
          <w:b/>
          <w:sz w:val="24"/>
          <w:szCs w:val="24"/>
        </w:rPr>
        <w:t>ACT.</w:t>
      </w:r>
      <w:r w:rsidR="000321C0">
        <w:rPr>
          <w:rFonts w:ascii="Arial" w:hAnsi="Arial" w:cs="Arial"/>
          <w:b/>
          <w:sz w:val="24"/>
          <w:szCs w:val="24"/>
        </w:rPr>
        <w:t>EXT.07/01</w:t>
      </w:r>
      <w:r w:rsidR="000321C0" w:rsidRPr="00C174D5">
        <w:rPr>
          <w:rFonts w:ascii="Arial" w:hAnsi="Arial" w:cs="Arial"/>
          <w:b/>
          <w:sz w:val="24"/>
          <w:szCs w:val="24"/>
        </w:rPr>
        <w:t>/</w:t>
      </w:r>
      <w:r w:rsidR="000321C0">
        <w:rPr>
          <w:rFonts w:ascii="Arial" w:hAnsi="Arial" w:cs="Arial"/>
          <w:b/>
          <w:sz w:val="24"/>
          <w:szCs w:val="24"/>
        </w:rPr>
        <w:t>03</w:t>
      </w:r>
      <w:r w:rsidR="000321C0" w:rsidRPr="00C174D5">
        <w:rPr>
          <w:rFonts w:ascii="Arial" w:hAnsi="Arial" w:cs="Arial"/>
          <w:b/>
          <w:sz w:val="24"/>
          <w:szCs w:val="24"/>
        </w:rPr>
        <w:t>/20</w:t>
      </w:r>
      <w:r w:rsidR="000321C0">
        <w:rPr>
          <w:rFonts w:ascii="Arial" w:hAnsi="Arial" w:cs="Arial"/>
          <w:b/>
          <w:sz w:val="24"/>
          <w:szCs w:val="24"/>
        </w:rPr>
        <w:t>16.03</w:t>
      </w:r>
    </w:p>
    <w:p w:rsidR="008B4511" w:rsidRPr="008B4511" w:rsidRDefault="008B4511" w:rsidP="008B4511">
      <w:pPr>
        <w:spacing w:after="0"/>
        <w:jc w:val="both"/>
        <w:rPr>
          <w:rFonts w:ascii="Arial" w:hAnsi="Arial" w:cs="Arial"/>
          <w:b/>
          <w:sz w:val="24"/>
          <w:szCs w:val="24"/>
        </w:rPr>
      </w:pPr>
    </w:p>
    <w:p w:rsidR="00214CB4" w:rsidRPr="006C2E15" w:rsidRDefault="00214CB4" w:rsidP="00214CB4">
      <w:pPr>
        <w:jc w:val="both"/>
        <w:rPr>
          <w:rFonts w:ascii="Arial" w:hAnsi="Arial" w:cs="Arial"/>
          <w:sz w:val="24"/>
          <w:szCs w:val="24"/>
        </w:rPr>
      </w:pPr>
      <w:r w:rsidRPr="00445830">
        <w:rPr>
          <w:rFonts w:ascii="Arial" w:hAnsi="Arial" w:cs="Arial"/>
          <w:b/>
          <w:sz w:val="24"/>
          <w:szCs w:val="24"/>
        </w:rPr>
        <w:t xml:space="preserve">4.- </w:t>
      </w:r>
      <w:r>
        <w:rPr>
          <w:rFonts w:ascii="Arial" w:hAnsi="Arial" w:cs="Arial"/>
          <w:sz w:val="24"/>
          <w:szCs w:val="24"/>
        </w:rPr>
        <w:t>Clausura de la sesión.</w:t>
      </w:r>
    </w:p>
    <w:p w:rsidR="00214CB4" w:rsidRDefault="00214CB4" w:rsidP="00214CB4">
      <w:pPr>
        <w:contextualSpacing/>
        <w:jc w:val="both"/>
        <w:rPr>
          <w:rFonts w:ascii="Arial" w:hAnsi="Arial" w:cs="Arial"/>
          <w:sz w:val="24"/>
          <w:szCs w:val="24"/>
        </w:rPr>
      </w:pPr>
      <w:r>
        <w:rPr>
          <w:rFonts w:ascii="Arial" w:hAnsi="Arial" w:cs="Arial"/>
          <w:sz w:val="24"/>
          <w:szCs w:val="24"/>
        </w:rPr>
        <w:t xml:space="preserve">Desahogados los puntos señalados, declarando válidos y legales los acuerdos alcanzados, </w:t>
      </w:r>
      <w:r w:rsidRPr="00AF1052">
        <w:rPr>
          <w:rFonts w:ascii="Arial" w:hAnsi="Arial" w:cs="Arial"/>
          <w:sz w:val="24"/>
          <w:szCs w:val="24"/>
        </w:rPr>
        <w:t xml:space="preserve">siendo las </w:t>
      </w:r>
      <w:r>
        <w:rPr>
          <w:rFonts w:ascii="Arial" w:hAnsi="Arial" w:cs="Arial"/>
          <w:sz w:val="24"/>
          <w:szCs w:val="24"/>
        </w:rPr>
        <w:t>13</w:t>
      </w:r>
      <w:r>
        <w:rPr>
          <w:rFonts w:ascii="Arial" w:hAnsi="Arial" w:cs="Arial"/>
          <w:sz w:val="24"/>
          <w:szCs w:val="24"/>
        </w:rPr>
        <w:t>:</w:t>
      </w:r>
      <w:r>
        <w:rPr>
          <w:rFonts w:ascii="Arial" w:hAnsi="Arial" w:cs="Arial"/>
          <w:sz w:val="24"/>
          <w:szCs w:val="24"/>
        </w:rPr>
        <w:t>55</w:t>
      </w:r>
      <w:r>
        <w:rPr>
          <w:rFonts w:ascii="Arial" w:hAnsi="Arial" w:cs="Arial"/>
          <w:sz w:val="24"/>
          <w:szCs w:val="24"/>
        </w:rPr>
        <w:t xml:space="preserve"> </w:t>
      </w:r>
      <w:r w:rsidRPr="00AF1052">
        <w:rPr>
          <w:rFonts w:ascii="Arial" w:hAnsi="Arial" w:cs="Arial"/>
          <w:sz w:val="24"/>
          <w:szCs w:val="24"/>
        </w:rPr>
        <w:t>horas</w:t>
      </w:r>
      <w:r>
        <w:rPr>
          <w:rFonts w:ascii="Arial" w:hAnsi="Arial" w:cs="Arial"/>
          <w:sz w:val="24"/>
          <w:szCs w:val="24"/>
        </w:rPr>
        <w:t>,</w:t>
      </w:r>
      <w:r w:rsidRPr="00AF1052">
        <w:rPr>
          <w:rFonts w:ascii="Arial" w:hAnsi="Arial" w:cs="Arial"/>
          <w:sz w:val="24"/>
          <w:szCs w:val="24"/>
        </w:rPr>
        <w:t xml:space="preserve"> del día</w:t>
      </w:r>
      <w:r>
        <w:rPr>
          <w:rFonts w:ascii="Arial" w:hAnsi="Arial" w:cs="Arial"/>
          <w:sz w:val="24"/>
          <w:szCs w:val="24"/>
        </w:rPr>
        <w:t xml:space="preserve"> </w:t>
      </w:r>
      <w:r>
        <w:rPr>
          <w:rFonts w:ascii="Arial" w:hAnsi="Arial" w:cs="Arial"/>
          <w:sz w:val="24"/>
          <w:szCs w:val="24"/>
        </w:rPr>
        <w:t xml:space="preserve">1° </w:t>
      </w:r>
      <w:r>
        <w:rPr>
          <w:rFonts w:ascii="Arial" w:hAnsi="Arial" w:cs="Arial"/>
          <w:sz w:val="24"/>
          <w:szCs w:val="24"/>
        </w:rPr>
        <w:t xml:space="preserve">de </w:t>
      </w:r>
      <w:r>
        <w:rPr>
          <w:rFonts w:ascii="Arial" w:hAnsi="Arial" w:cs="Arial"/>
          <w:sz w:val="24"/>
          <w:szCs w:val="24"/>
        </w:rPr>
        <w:t>marzo</w:t>
      </w:r>
      <w:r>
        <w:rPr>
          <w:rFonts w:ascii="Arial" w:hAnsi="Arial" w:cs="Arial"/>
          <w:sz w:val="24"/>
          <w:szCs w:val="24"/>
        </w:rPr>
        <w:t xml:space="preserve"> de 2016., </w:t>
      </w:r>
      <w:r w:rsidRPr="00AF1052">
        <w:rPr>
          <w:rFonts w:ascii="Arial" w:hAnsi="Arial" w:cs="Arial"/>
          <w:sz w:val="24"/>
          <w:szCs w:val="24"/>
        </w:rPr>
        <w:t xml:space="preserve">se levanta la </w:t>
      </w:r>
      <w:r>
        <w:rPr>
          <w:rFonts w:ascii="Arial" w:hAnsi="Arial" w:cs="Arial"/>
          <w:sz w:val="24"/>
          <w:szCs w:val="24"/>
        </w:rPr>
        <w:t>s</w:t>
      </w:r>
      <w:r>
        <w:rPr>
          <w:rFonts w:ascii="Arial" w:hAnsi="Arial" w:cs="Arial"/>
          <w:sz w:val="24"/>
          <w:szCs w:val="24"/>
        </w:rPr>
        <w:t xml:space="preserve">éptima </w:t>
      </w:r>
      <w:r>
        <w:rPr>
          <w:rFonts w:ascii="Arial" w:hAnsi="Arial" w:cs="Arial"/>
          <w:sz w:val="24"/>
          <w:szCs w:val="24"/>
        </w:rPr>
        <w:t xml:space="preserve">sesión extraordinaria </w:t>
      </w:r>
      <w:r w:rsidRPr="00AF1052">
        <w:rPr>
          <w:rFonts w:ascii="Arial" w:hAnsi="Arial" w:cs="Arial"/>
          <w:sz w:val="24"/>
          <w:szCs w:val="24"/>
        </w:rPr>
        <w:t>de</w:t>
      </w:r>
      <w:r>
        <w:rPr>
          <w:rFonts w:ascii="Arial" w:hAnsi="Arial" w:cs="Arial"/>
          <w:sz w:val="24"/>
          <w:szCs w:val="24"/>
        </w:rPr>
        <w:t xml:space="preserve">l </w:t>
      </w:r>
      <w:r w:rsidRPr="00AF1052">
        <w:rPr>
          <w:rFonts w:ascii="Arial" w:hAnsi="Arial" w:cs="Arial"/>
          <w:sz w:val="24"/>
          <w:szCs w:val="24"/>
        </w:rPr>
        <w:t>Co</w:t>
      </w:r>
      <w:r>
        <w:rPr>
          <w:rFonts w:ascii="Arial" w:hAnsi="Arial" w:cs="Arial"/>
          <w:sz w:val="24"/>
          <w:szCs w:val="24"/>
        </w:rPr>
        <w:t>nsejo General.</w:t>
      </w:r>
    </w:p>
    <w:p w:rsidR="00214CB4" w:rsidRDefault="00214CB4" w:rsidP="00214CB4">
      <w:pPr>
        <w:contextualSpacing/>
        <w:jc w:val="both"/>
        <w:rPr>
          <w:rFonts w:ascii="Arial" w:hAnsi="Arial" w:cs="Arial"/>
          <w:sz w:val="24"/>
          <w:szCs w:val="24"/>
        </w:rPr>
      </w:pPr>
    </w:p>
    <w:p w:rsidR="00214CB4" w:rsidRDefault="00214CB4" w:rsidP="00214CB4">
      <w:pPr>
        <w:spacing w:after="0"/>
        <w:ind w:firstLine="708"/>
        <w:jc w:val="both"/>
        <w:rPr>
          <w:rFonts w:ascii="Arial" w:hAnsi="Arial" w:cs="Arial"/>
          <w:sz w:val="24"/>
          <w:szCs w:val="24"/>
        </w:rPr>
      </w:pPr>
    </w:p>
    <w:p w:rsidR="00214CB4" w:rsidRDefault="00214CB4" w:rsidP="00214CB4">
      <w:pPr>
        <w:spacing w:after="0"/>
        <w:ind w:firstLine="708"/>
        <w:jc w:val="both"/>
        <w:rPr>
          <w:rFonts w:ascii="Arial" w:hAnsi="Arial" w:cs="Arial"/>
          <w:sz w:val="24"/>
          <w:szCs w:val="24"/>
        </w:rPr>
      </w:pPr>
    </w:p>
    <w:p w:rsidR="008B4511" w:rsidRDefault="008B4511" w:rsidP="00214CB4">
      <w:pPr>
        <w:spacing w:after="0"/>
        <w:ind w:firstLine="708"/>
        <w:jc w:val="both"/>
        <w:rPr>
          <w:rFonts w:ascii="Arial" w:hAnsi="Arial" w:cs="Arial"/>
          <w:sz w:val="24"/>
          <w:szCs w:val="24"/>
        </w:rPr>
      </w:pPr>
    </w:p>
    <w:p w:rsidR="00214CB4" w:rsidRDefault="00214CB4" w:rsidP="00214CB4">
      <w:pPr>
        <w:spacing w:after="0"/>
        <w:contextualSpacing/>
        <w:jc w:val="center"/>
        <w:rPr>
          <w:rFonts w:ascii="Arial" w:hAnsi="Arial" w:cs="Arial"/>
          <w:b/>
          <w:sz w:val="24"/>
          <w:szCs w:val="24"/>
        </w:rPr>
      </w:pPr>
      <w:r>
        <w:rPr>
          <w:rFonts w:ascii="Arial" w:hAnsi="Arial" w:cs="Arial"/>
          <w:b/>
          <w:sz w:val="24"/>
          <w:szCs w:val="24"/>
        </w:rPr>
        <w:t xml:space="preserve">Héctor Octavio Carriedo Sáenz </w:t>
      </w:r>
    </w:p>
    <w:p w:rsidR="00214CB4" w:rsidRPr="00070791" w:rsidRDefault="00214CB4" w:rsidP="00214CB4">
      <w:pPr>
        <w:spacing w:after="0"/>
        <w:contextualSpacing/>
        <w:jc w:val="center"/>
        <w:rPr>
          <w:rFonts w:ascii="Arial" w:hAnsi="Arial" w:cs="Arial"/>
          <w:sz w:val="24"/>
          <w:szCs w:val="24"/>
        </w:rPr>
      </w:pPr>
      <w:r w:rsidRPr="00070791">
        <w:rPr>
          <w:rFonts w:ascii="Arial" w:hAnsi="Arial" w:cs="Arial"/>
          <w:sz w:val="24"/>
          <w:szCs w:val="24"/>
        </w:rPr>
        <w:t>Co</w:t>
      </w:r>
      <w:r>
        <w:rPr>
          <w:rFonts w:ascii="Arial" w:hAnsi="Arial" w:cs="Arial"/>
          <w:sz w:val="24"/>
          <w:szCs w:val="24"/>
        </w:rPr>
        <w:t xml:space="preserve">misionado </w:t>
      </w:r>
      <w:r w:rsidRPr="00070791">
        <w:rPr>
          <w:rFonts w:ascii="Arial" w:hAnsi="Arial" w:cs="Arial"/>
          <w:sz w:val="24"/>
          <w:szCs w:val="24"/>
        </w:rPr>
        <w:t>Presidente</w:t>
      </w:r>
    </w:p>
    <w:p w:rsidR="00214CB4" w:rsidRDefault="00214CB4" w:rsidP="00214CB4">
      <w:pPr>
        <w:spacing w:after="0"/>
        <w:contextualSpacing/>
        <w:jc w:val="center"/>
        <w:rPr>
          <w:rFonts w:ascii="Arial" w:hAnsi="Arial" w:cs="Arial"/>
          <w:b/>
          <w:sz w:val="24"/>
          <w:szCs w:val="24"/>
        </w:rPr>
      </w:pPr>
    </w:p>
    <w:p w:rsidR="00214CB4" w:rsidRDefault="00214CB4" w:rsidP="00214CB4">
      <w:pPr>
        <w:spacing w:after="0"/>
        <w:contextualSpacing/>
        <w:jc w:val="center"/>
        <w:rPr>
          <w:rFonts w:ascii="Arial" w:hAnsi="Arial" w:cs="Arial"/>
          <w:b/>
          <w:sz w:val="24"/>
          <w:szCs w:val="24"/>
        </w:rPr>
      </w:pPr>
    </w:p>
    <w:p w:rsidR="00214CB4" w:rsidRDefault="00214CB4" w:rsidP="00214CB4">
      <w:pPr>
        <w:spacing w:after="0"/>
        <w:contextualSpacing/>
        <w:rPr>
          <w:rFonts w:ascii="Arial" w:hAnsi="Arial" w:cs="Arial"/>
          <w:b/>
          <w:sz w:val="24"/>
          <w:szCs w:val="24"/>
        </w:rPr>
      </w:pPr>
    </w:p>
    <w:p w:rsidR="00214CB4" w:rsidRDefault="00214CB4" w:rsidP="00214CB4">
      <w:pPr>
        <w:spacing w:after="0"/>
        <w:contextualSpacing/>
        <w:rPr>
          <w:rFonts w:ascii="Arial" w:hAnsi="Arial" w:cs="Arial"/>
          <w:b/>
          <w:sz w:val="24"/>
          <w:szCs w:val="24"/>
        </w:rPr>
      </w:pPr>
    </w:p>
    <w:p w:rsidR="00214CB4" w:rsidRDefault="00214CB4" w:rsidP="00214CB4">
      <w:pPr>
        <w:spacing w:after="0"/>
        <w:contextualSpacing/>
        <w:rPr>
          <w:rFonts w:ascii="Arial" w:hAnsi="Arial" w:cs="Arial"/>
          <w:b/>
          <w:sz w:val="24"/>
          <w:szCs w:val="24"/>
        </w:rPr>
      </w:pPr>
    </w:p>
    <w:p w:rsidR="00214CB4" w:rsidRDefault="00214CB4" w:rsidP="00214CB4">
      <w:pPr>
        <w:spacing w:after="0"/>
        <w:contextualSpacing/>
        <w:rPr>
          <w:rFonts w:ascii="Arial" w:hAnsi="Arial" w:cs="Arial"/>
          <w:b/>
          <w:sz w:val="24"/>
          <w:szCs w:val="24"/>
        </w:rPr>
      </w:pPr>
    </w:p>
    <w:p w:rsidR="00214CB4" w:rsidRDefault="00214CB4" w:rsidP="00214CB4">
      <w:pPr>
        <w:spacing w:after="0"/>
        <w:contextualSpacing/>
        <w:rPr>
          <w:rFonts w:ascii="Arial" w:hAnsi="Arial" w:cs="Arial"/>
          <w:b/>
          <w:sz w:val="24"/>
          <w:szCs w:val="24"/>
        </w:rPr>
      </w:pPr>
    </w:p>
    <w:p w:rsidR="00214CB4" w:rsidRDefault="00214CB4" w:rsidP="00214CB4">
      <w:pPr>
        <w:spacing w:after="0"/>
        <w:contextualSpacing/>
        <w:rPr>
          <w:rFonts w:ascii="Arial" w:hAnsi="Arial" w:cs="Arial"/>
          <w:b/>
          <w:sz w:val="24"/>
          <w:szCs w:val="24"/>
        </w:rPr>
      </w:pPr>
    </w:p>
    <w:p w:rsidR="00214CB4" w:rsidRDefault="00214CB4" w:rsidP="00214CB4">
      <w:pPr>
        <w:spacing w:after="0"/>
        <w:contextualSpacing/>
        <w:jc w:val="center"/>
        <w:rPr>
          <w:rFonts w:ascii="Arial" w:hAnsi="Arial" w:cs="Arial"/>
          <w:b/>
          <w:sz w:val="24"/>
          <w:szCs w:val="24"/>
        </w:rPr>
      </w:pPr>
      <w:r>
        <w:rPr>
          <w:rFonts w:ascii="Arial" w:hAnsi="Arial" w:cs="Arial"/>
          <w:b/>
          <w:sz w:val="24"/>
          <w:szCs w:val="24"/>
        </w:rPr>
        <w:t xml:space="preserve">María de Lourdes López Salas   </w:t>
      </w:r>
      <w:r>
        <w:rPr>
          <w:rFonts w:ascii="Arial" w:hAnsi="Arial" w:cs="Arial"/>
          <w:sz w:val="24"/>
          <w:szCs w:val="24"/>
        </w:rPr>
        <w:tab/>
      </w:r>
      <w:r>
        <w:rPr>
          <w:rFonts w:ascii="Arial" w:hAnsi="Arial" w:cs="Arial"/>
          <w:sz w:val="24"/>
          <w:szCs w:val="24"/>
        </w:rPr>
        <w:tab/>
      </w:r>
      <w:r>
        <w:rPr>
          <w:rFonts w:ascii="Arial" w:hAnsi="Arial" w:cs="Arial"/>
          <w:b/>
          <w:sz w:val="24"/>
          <w:szCs w:val="24"/>
        </w:rPr>
        <w:t>Alejandro Gaitán Manuel</w:t>
      </w:r>
    </w:p>
    <w:p w:rsidR="00214CB4" w:rsidRDefault="00214CB4" w:rsidP="00214CB4">
      <w:pPr>
        <w:contextualSpacing/>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 xml:space="preserve">            Comisionada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Comisionado  </w:t>
      </w:r>
    </w:p>
    <w:p w:rsidR="00214CB4" w:rsidRDefault="00214CB4" w:rsidP="00214CB4">
      <w:pPr>
        <w:contextualSpacing/>
        <w:rPr>
          <w:rFonts w:ascii="Arial" w:hAnsi="Arial" w:cs="Arial"/>
          <w:sz w:val="24"/>
          <w:szCs w:val="24"/>
        </w:rPr>
      </w:pPr>
    </w:p>
    <w:p w:rsidR="00214CB4" w:rsidRDefault="00214CB4" w:rsidP="00214CB4">
      <w:pPr>
        <w:contextualSpacing/>
        <w:rPr>
          <w:rFonts w:ascii="Arial" w:hAnsi="Arial" w:cs="Arial"/>
          <w:sz w:val="16"/>
          <w:szCs w:val="16"/>
        </w:rPr>
      </w:pPr>
      <w:bookmarkStart w:id="0" w:name="_GoBack"/>
      <w:bookmarkEnd w:id="0"/>
    </w:p>
    <w:p w:rsidR="00214CB4" w:rsidRDefault="00214CB4" w:rsidP="00214CB4">
      <w:pPr>
        <w:contextualSpacing/>
        <w:rPr>
          <w:rFonts w:ascii="Arial" w:hAnsi="Arial" w:cs="Arial"/>
          <w:sz w:val="16"/>
          <w:szCs w:val="16"/>
        </w:rPr>
      </w:pPr>
    </w:p>
    <w:p w:rsidR="00214CB4" w:rsidRPr="00397D0D" w:rsidRDefault="00214CB4" w:rsidP="00214CB4">
      <w:pPr>
        <w:contextualSpacing/>
        <w:rPr>
          <w:rFonts w:ascii="Arial" w:hAnsi="Arial" w:cs="Arial"/>
          <w:sz w:val="16"/>
          <w:szCs w:val="16"/>
        </w:rPr>
      </w:pPr>
    </w:p>
    <w:p w:rsidR="00214CB4" w:rsidRDefault="00214CB4" w:rsidP="00214CB4">
      <w:pPr>
        <w:contextualSpacing/>
        <w:rPr>
          <w:rFonts w:ascii="Arial" w:hAnsi="Arial" w:cs="Arial"/>
          <w:sz w:val="24"/>
          <w:szCs w:val="24"/>
        </w:rPr>
      </w:pPr>
      <w:r w:rsidRPr="00AF1052">
        <w:rPr>
          <w:rFonts w:ascii="Arial" w:hAnsi="Arial" w:cs="Arial"/>
          <w:sz w:val="24"/>
          <w:szCs w:val="24"/>
        </w:rPr>
        <w:t>Formuló el Acta:</w:t>
      </w:r>
    </w:p>
    <w:p w:rsidR="00214CB4" w:rsidRDefault="00214CB4" w:rsidP="00214CB4">
      <w:pPr>
        <w:contextualSpacing/>
        <w:jc w:val="both"/>
        <w:rPr>
          <w:rFonts w:ascii="Arial" w:hAnsi="Arial" w:cs="Arial"/>
          <w:sz w:val="24"/>
          <w:szCs w:val="24"/>
        </w:rPr>
      </w:pPr>
    </w:p>
    <w:p w:rsidR="00214CB4" w:rsidRDefault="00214CB4" w:rsidP="00214CB4">
      <w:pPr>
        <w:contextualSpacing/>
        <w:jc w:val="both"/>
        <w:rPr>
          <w:rFonts w:ascii="Arial" w:hAnsi="Arial" w:cs="Arial"/>
          <w:sz w:val="24"/>
          <w:szCs w:val="24"/>
        </w:rPr>
      </w:pPr>
    </w:p>
    <w:p w:rsidR="00214CB4" w:rsidRDefault="00214CB4" w:rsidP="00214CB4">
      <w:pPr>
        <w:contextualSpacing/>
        <w:jc w:val="both"/>
        <w:rPr>
          <w:rFonts w:ascii="Arial" w:hAnsi="Arial" w:cs="Arial"/>
          <w:sz w:val="24"/>
          <w:szCs w:val="24"/>
        </w:rPr>
      </w:pPr>
    </w:p>
    <w:p w:rsidR="00214CB4" w:rsidRDefault="00214CB4" w:rsidP="00214CB4">
      <w:pPr>
        <w:contextualSpacing/>
        <w:jc w:val="both"/>
        <w:rPr>
          <w:rFonts w:ascii="Arial" w:hAnsi="Arial" w:cs="Arial"/>
          <w:sz w:val="24"/>
          <w:szCs w:val="24"/>
        </w:rPr>
      </w:pPr>
    </w:p>
    <w:p w:rsidR="00214CB4" w:rsidRPr="00C84C3C" w:rsidRDefault="00214CB4" w:rsidP="00214CB4">
      <w:pPr>
        <w:contextualSpacing/>
        <w:jc w:val="both"/>
        <w:rPr>
          <w:rFonts w:ascii="Arial" w:hAnsi="Arial" w:cs="Arial"/>
          <w:b/>
          <w:sz w:val="24"/>
          <w:szCs w:val="24"/>
        </w:rPr>
      </w:pPr>
      <w:r w:rsidRPr="00C84C3C">
        <w:rPr>
          <w:rFonts w:ascii="Arial" w:hAnsi="Arial" w:cs="Arial"/>
          <w:b/>
          <w:sz w:val="24"/>
          <w:szCs w:val="24"/>
        </w:rPr>
        <w:t>Eva Gallegos Díaz</w:t>
      </w:r>
    </w:p>
    <w:p w:rsidR="00214CB4" w:rsidRPr="008A7C61" w:rsidRDefault="00214CB4" w:rsidP="00214CB4">
      <w:pPr>
        <w:contextualSpacing/>
        <w:jc w:val="both"/>
        <w:rPr>
          <w:rFonts w:ascii="Arial" w:hAnsi="Arial" w:cs="Arial"/>
          <w:sz w:val="24"/>
          <w:szCs w:val="24"/>
        </w:rPr>
      </w:pPr>
      <w:r w:rsidRPr="000F5FC8">
        <w:rPr>
          <w:rFonts w:ascii="Arial" w:hAnsi="Arial" w:cs="Arial"/>
          <w:sz w:val="24"/>
          <w:szCs w:val="24"/>
        </w:rPr>
        <w:t xml:space="preserve">Secretaria </w:t>
      </w:r>
      <w:r>
        <w:rPr>
          <w:rFonts w:ascii="Arial" w:hAnsi="Arial" w:cs="Arial"/>
          <w:sz w:val="24"/>
          <w:szCs w:val="24"/>
        </w:rPr>
        <w:t>Técnica</w:t>
      </w:r>
    </w:p>
    <w:p w:rsidR="00214CB4" w:rsidRDefault="00214CB4" w:rsidP="00214CB4"/>
    <w:p w:rsidR="008B4511" w:rsidRDefault="008B4511" w:rsidP="00214CB4"/>
    <w:p w:rsidR="008B4511" w:rsidRDefault="008B4511" w:rsidP="00214CB4"/>
    <w:p w:rsidR="008B4511" w:rsidRDefault="008B4511" w:rsidP="00214CB4"/>
    <w:p w:rsidR="008B4511" w:rsidRDefault="008B4511" w:rsidP="00214CB4"/>
    <w:p w:rsidR="008B4511" w:rsidRDefault="008B4511" w:rsidP="008B4511">
      <w:pPr>
        <w:tabs>
          <w:tab w:val="left" w:pos="-720"/>
          <w:tab w:val="left" w:pos="0"/>
          <w:tab w:val="left" w:pos="720"/>
        </w:tabs>
        <w:suppressAutoHyphens/>
        <w:jc w:val="both"/>
        <w:rPr>
          <w:rFonts w:ascii="Arial" w:hAnsi="Arial" w:cs="Arial"/>
          <w:b/>
          <w:sz w:val="16"/>
          <w:szCs w:val="16"/>
        </w:rPr>
      </w:pPr>
      <w:r w:rsidRPr="003B171C">
        <w:rPr>
          <w:rFonts w:ascii="Arial" w:hAnsi="Arial" w:cs="Arial"/>
          <w:sz w:val="16"/>
          <w:szCs w:val="16"/>
        </w:rPr>
        <w:t>Esta hoja forma parte del</w:t>
      </w:r>
      <w:r>
        <w:rPr>
          <w:rFonts w:ascii="Arial" w:hAnsi="Arial" w:cs="Arial"/>
          <w:sz w:val="16"/>
          <w:szCs w:val="16"/>
        </w:rPr>
        <w:t xml:space="preserve"> Acta: </w:t>
      </w:r>
      <w:r w:rsidRPr="009B5C74">
        <w:rPr>
          <w:rFonts w:ascii="Arial" w:hAnsi="Arial" w:cs="Arial"/>
          <w:b/>
          <w:sz w:val="16"/>
          <w:szCs w:val="16"/>
        </w:rPr>
        <w:t>ACT.EXT.0</w:t>
      </w:r>
      <w:r>
        <w:rPr>
          <w:rFonts w:ascii="Arial" w:hAnsi="Arial" w:cs="Arial"/>
          <w:b/>
          <w:sz w:val="16"/>
          <w:szCs w:val="16"/>
        </w:rPr>
        <w:t>7</w:t>
      </w:r>
      <w:r w:rsidRPr="009B5C74">
        <w:rPr>
          <w:rFonts w:ascii="Arial" w:hAnsi="Arial" w:cs="Arial"/>
          <w:b/>
          <w:sz w:val="16"/>
          <w:szCs w:val="16"/>
        </w:rPr>
        <w:t>/</w:t>
      </w:r>
      <w:r>
        <w:rPr>
          <w:rFonts w:ascii="Arial" w:hAnsi="Arial" w:cs="Arial"/>
          <w:b/>
          <w:sz w:val="16"/>
          <w:szCs w:val="16"/>
        </w:rPr>
        <w:t>01</w:t>
      </w:r>
      <w:r w:rsidRPr="009B5C74">
        <w:rPr>
          <w:rFonts w:ascii="Arial" w:hAnsi="Arial" w:cs="Arial"/>
          <w:b/>
          <w:sz w:val="16"/>
          <w:szCs w:val="16"/>
        </w:rPr>
        <w:t>/0</w:t>
      </w:r>
      <w:r>
        <w:rPr>
          <w:rFonts w:ascii="Arial" w:hAnsi="Arial" w:cs="Arial"/>
          <w:b/>
          <w:sz w:val="16"/>
          <w:szCs w:val="16"/>
        </w:rPr>
        <w:t>3</w:t>
      </w:r>
      <w:r w:rsidRPr="009B5C74">
        <w:rPr>
          <w:rFonts w:ascii="Arial" w:hAnsi="Arial" w:cs="Arial"/>
          <w:b/>
          <w:sz w:val="16"/>
          <w:szCs w:val="16"/>
        </w:rPr>
        <w:t>/2016</w:t>
      </w:r>
      <w:r>
        <w:rPr>
          <w:rFonts w:ascii="Arial" w:hAnsi="Arial" w:cs="Arial"/>
          <w:b/>
          <w:sz w:val="16"/>
          <w:szCs w:val="16"/>
        </w:rPr>
        <w:t xml:space="preserve">, </w:t>
      </w:r>
      <w:r w:rsidRPr="009B5C74">
        <w:rPr>
          <w:rFonts w:ascii="Arial" w:hAnsi="Arial" w:cs="Arial"/>
          <w:sz w:val="16"/>
          <w:szCs w:val="16"/>
        </w:rPr>
        <w:t xml:space="preserve">de fecha </w:t>
      </w:r>
      <w:r>
        <w:rPr>
          <w:rFonts w:ascii="Arial" w:hAnsi="Arial" w:cs="Arial"/>
          <w:sz w:val="16"/>
          <w:szCs w:val="16"/>
        </w:rPr>
        <w:t>1°</w:t>
      </w:r>
      <w:r w:rsidRPr="009B5C74">
        <w:rPr>
          <w:rFonts w:ascii="Arial" w:hAnsi="Arial" w:cs="Arial"/>
          <w:sz w:val="16"/>
          <w:szCs w:val="16"/>
        </w:rPr>
        <w:t xml:space="preserve"> de </w:t>
      </w:r>
      <w:r>
        <w:rPr>
          <w:rFonts w:ascii="Arial" w:hAnsi="Arial" w:cs="Arial"/>
          <w:sz w:val="16"/>
          <w:szCs w:val="16"/>
        </w:rPr>
        <w:t>marzo</w:t>
      </w:r>
      <w:r w:rsidRPr="009B5C74">
        <w:rPr>
          <w:rFonts w:ascii="Arial" w:hAnsi="Arial" w:cs="Arial"/>
          <w:sz w:val="16"/>
          <w:szCs w:val="16"/>
        </w:rPr>
        <w:t xml:space="preserve"> 2016</w:t>
      </w:r>
      <w:r>
        <w:rPr>
          <w:rFonts w:ascii="Arial" w:hAnsi="Arial" w:cs="Arial"/>
          <w:sz w:val="16"/>
          <w:szCs w:val="16"/>
        </w:rPr>
        <w:t>, correspondiente a la VI</w:t>
      </w:r>
      <w:r>
        <w:rPr>
          <w:rFonts w:ascii="Arial" w:hAnsi="Arial" w:cs="Arial"/>
          <w:sz w:val="16"/>
          <w:szCs w:val="16"/>
        </w:rPr>
        <w:t>I</w:t>
      </w:r>
      <w:r>
        <w:rPr>
          <w:rFonts w:ascii="Arial" w:hAnsi="Arial" w:cs="Arial"/>
          <w:sz w:val="16"/>
          <w:szCs w:val="16"/>
        </w:rPr>
        <w:t xml:space="preserve"> Sesión Extraordinaria del Consejo General del </w:t>
      </w:r>
      <w:r w:rsidRPr="003B171C">
        <w:rPr>
          <w:rFonts w:ascii="Arial" w:hAnsi="Arial" w:cs="Arial"/>
          <w:b/>
          <w:sz w:val="16"/>
          <w:szCs w:val="16"/>
        </w:rPr>
        <w:t>IDAIP</w:t>
      </w:r>
      <w:r>
        <w:rPr>
          <w:rFonts w:ascii="Arial" w:hAnsi="Arial" w:cs="Arial"/>
          <w:b/>
          <w:sz w:val="16"/>
          <w:szCs w:val="16"/>
        </w:rPr>
        <w:t>.</w:t>
      </w:r>
    </w:p>
    <w:p w:rsidR="008B4511" w:rsidRDefault="008B4511" w:rsidP="00214CB4"/>
    <w:p w:rsidR="00F8766B" w:rsidRPr="00F8766B" w:rsidRDefault="00F8766B">
      <w:pPr>
        <w:rPr>
          <w:rFonts w:ascii="Arial" w:hAnsi="Arial" w:cs="Arial"/>
          <w:sz w:val="24"/>
          <w:szCs w:val="24"/>
        </w:rPr>
      </w:pPr>
    </w:p>
    <w:sectPr w:rsidR="00F8766B" w:rsidRPr="00F8766B">
      <w:headerReference w:type="default" r:id="rId6"/>
      <w:footerReference w:type="default" r:id="rI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4CB4" w:rsidRDefault="00214CB4" w:rsidP="00214CB4">
      <w:pPr>
        <w:spacing w:after="0" w:line="240" w:lineRule="auto"/>
      </w:pPr>
      <w:r>
        <w:separator/>
      </w:r>
    </w:p>
  </w:endnote>
  <w:endnote w:type="continuationSeparator" w:id="0">
    <w:p w:rsidR="00214CB4" w:rsidRDefault="00214CB4" w:rsidP="00214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stellar">
    <w:panose1 w:val="020A0402060406010301"/>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2458941"/>
      <w:docPartObj>
        <w:docPartGallery w:val="Page Numbers (Bottom of Page)"/>
        <w:docPartUnique/>
      </w:docPartObj>
    </w:sdtPr>
    <w:sdtContent>
      <w:p w:rsidR="008B4511" w:rsidRDefault="008B4511">
        <w:pPr>
          <w:pStyle w:val="Piedepgina"/>
          <w:jc w:val="right"/>
        </w:pPr>
        <w:r>
          <w:fldChar w:fldCharType="begin"/>
        </w:r>
        <w:r>
          <w:instrText>PAGE   \* MERGEFORMAT</w:instrText>
        </w:r>
        <w:r>
          <w:fldChar w:fldCharType="separate"/>
        </w:r>
        <w:r w:rsidR="000E5ECC" w:rsidRPr="000E5ECC">
          <w:rPr>
            <w:noProof/>
            <w:lang w:val="es-ES"/>
          </w:rPr>
          <w:t>3</w:t>
        </w:r>
        <w:r>
          <w:fldChar w:fldCharType="end"/>
        </w:r>
      </w:p>
    </w:sdtContent>
  </w:sdt>
  <w:p w:rsidR="008B4511" w:rsidRDefault="008B451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4CB4" w:rsidRDefault="00214CB4" w:rsidP="00214CB4">
      <w:pPr>
        <w:spacing w:after="0" w:line="240" w:lineRule="auto"/>
      </w:pPr>
      <w:r>
        <w:separator/>
      </w:r>
    </w:p>
  </w:footnote>
  <w:footnote w:type="continuationSeparator" w:id="0">
    <w:p w:rsidR="00214CB4" w:rsidRDefault="00214CB4" w:rsidP="00214C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CB4" w:rsidRPr="00E008CB" w:rsidRDefault="00214CB4" w:rsidP="00214CB4">
    <w:pPr>
      <w:spacing w:after="0" w:line="240" w:lineRule="auto"/>
      <w:jc w:val="right"/>
      <w:rPr>
        <w:rFonts w:ascii="Tahoma" w:hAnsi="Tahoma" w:cs="Tahoma"/>
      </w:rPr>
    </w:pPr>
    <w:r>
      <w:rPr>
        <w:rFonts w:ascii="Castellar" w:hAnsi="Castellar"/>
        <w:b/>
        <w:noProof/>
        <w:sz w:val="144"/>
        <w:szCs w:val="144"/>
        <w:lang w:eastAsia="es-MX"/>
      </w:rPr>
      <w:drawing>
        <wp:inline distT="0" distB="0" distL="0" distR="0" wp14:anchorId="368A63E9" wp14:editId="7627BF01">
          <wp:extent cx="1647825" cy="771525"/>
          <wp:effectExtent l="0" t="0" r="9525" b="9525"/>
          <wp:docPr id="1" name="Imagen 1" descr="C:\Users\EVA\AppData\Local\Microsoft\Windows Live Mail\WLMDSS.tmp\WLM628A.tmp\LOGO IDAIP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A\AppData\Local\Microsoft\Windows Live Mail\WLMDSS.tmp\WLM628A.tmp\LOGO IDAIP 2015.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48385" cy="771787"/>
                  </a:xfrm>
                  <a:prstGeom prst="rect">
                    <a:avLst/>
                  </a:prstGeom>
                  <a:noFill/>
                  <a:ln>
                    <a:noFill/>
                  </a:ln>
                </pic:spPr>
              </pic:pic>
            </a:graphicData>
          </a:graphic>
        </wp:inline>
      </w:drawing>
    </w:r>
    <w:r>
      <w:rPr>
        <w:rFonts w:ascii="Tahoma" w:hAnsi="Tahoma" w:cs="Tahoma"/>
        <w:b/>
        <w:bCs/>
        <w:sz w:val="24"/>
      </w:rPr>
      <w:t xml:space="preserve">  </w:t>
    </w:r>
    <w:r w:rsidRPr="00E008CB">
      <w:rPr>
        <w:rFonts w:ascii="Tahoma" w:hAnsi="Tahoma" w:cs="Tahoma"/>
        <w:b/>
        <w:bCs/>
        <w:sz w:val="24"/>
      </w:rPr>
      <w:t>Instituto Duranguense de Acceso a la Información</w:t>
    </w:r>
  </w:p>
  <w:p w:rsidR="00214CB4" w:rsidRPr="003B7076" w:rsidRDefault="00214CB4" w:rsidP="00214CB4">
    <w:pPr>
      <w:pStyle w:val="Ttulo1"/>
      <w:spacing w:before="0" w:after="0" w:line="240" w:lineRule="auto"/>
      <w:jc w:val="right"/>
      <w:rPr>
        <w:rFonts w:cs="Tahoma"/>
        <w:b/>
        <w:bCs/>
        <w:sz w:val="24"/>
      </w:rPr>
    </w:pPr>
    <w:r w:rsidRPr="00F74641">
      <w:rPr>
        <w:rFonts w:cs="Tahoma"/>
        <w:b/>
        <w:bCs/>
        <w:sz w:val="24"/>
      </w:rPr>
      <w:t>Pública</w:t>
    </w:r>
    <w:r>
      <w:rPr>
        <w:rFonts w:cs="Tahoma"/>
        <w:b/>
        <w:bCs/>
        <w:sz w:val="24"/>
      </w:rPr>
      <w:t xml:space="preserve"> y de Protección de Datos Personales.</w:t>
    </w:r>
  </w:p>
  <w:p w:rsidR="00214CB4" w:rsidRPr="00F74641" w:rsidRDefault="00214CB4" w:rsidP="00214CB4">
    <w:pPr>
      <w:spacing w:line="240" w:lineRule="auto"/>
      <w:contextualSpacing/>
      <w:jc w:val="right"/>
      <w:rPr>
        <w:rFonts w:ascii="Tahoma" w:hAnsi="Tahoma" w:cs="Tahoma"/>
        <w:b/>
        <w:sz w:val="24"/>
        <w:szCs w:val="24"/>
      </w:rPr>
    </w:pPr>
  </w:p>
  <w:p w:rsidR="00214CB4" w:rsidRPr="00F74641" w:rsidRDefault="00214CB4" w:rsidP="00214CB4">
    <w:pPr>
      <w:spacing w:after="0" w:line="240" w:lineRule="auto"/>
      <w:contextualSpacing/>
      <w:jc w:val="right"/>
      <w:rPr>
        <w:rFonts w:ascii="Arial" w:hAnsi="Arial" w:cs="Arial"/>
        <w:b/>
        <w:sz w:val="24"/>
        <w:szCs w:val="24"/>
      </w:rPr>
    </w:pPr>
    <w:r w:rsidRPr="00F74641">
      <w:rPr>
        <w:rFonts w:ascii="Arial" w:hAnsi="Arial" w:cs="Arial"/>
        <w:b/>
        <w:sz w:val="24"/>
        <w:szCs w:val="24"/>
      </w:rPr>
      <w:t xml:space="preserve">ACTA DE LA SESION </w:t>
    </w:r>
    <w:r>
      <w:rPr>
        <w:rFonts w:ascii="Arial" w:hAnsi="Arial" w:cs="Arial"/>
        <w:b/>
        <w:sz w:val="24"/>
        <w:szCs w:val="24"/>
      </w:rPr>
      <w:t xml:space="preserve">EXTRAORDINARIA </w:t>
    </w:r>
    <w:r w:rsidRPr="00F74641">
      <w:rPr>
        <w:rFonts w:ascii="Arial" w:hAnsi="Arial" w:cs="Arial"/>
        <w:b/>
        <w:sz w:val="24"/>
        <w:szCs w:val="24"/>
      </w:rPr>
      <w:t>DEL</w:t>
    </w:r>
  </w:p>
  <w:p w:rsidR="00214CB4" w:rsidRDefault="00214CB4" w:rsidP="00214CB4">
    <w:pPr>
      <w:pStyle w:val="Encabezado"/>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1°</w:t>
    </w:r>
    <w:r>
      <w:rPr>
        <w:rFonts w:ascii="Arial" w:hAnsi="Arial" w:cs="Arial"/>
        <w:b/>
        <w:sz w:val="24"/>
        <w:szCs w:val="24"/>
      </w:rPr>
      <w:t xml:space="preserve"> </w:t>
    </w:r>
    <w:r w:rsidRPr="00F74641">
      <w:rPr>
        <w:rFonts w:ascii="Arial" w:hAnsi="Arial" w:cs="Arial"/>
        <w:b/>
        <w:sz w:val="24"/>
        <w:szCs w:val="24"/>
      </w:rPr>
      <w:t xml:space="preserve">DE </w:t>
    </w:r>
    <w:r>
      <w:rPr>
        <w:rFonts w:ascii="Arial" w:hAnsi="Arial" w:cs="Arial"/>
        <w:b/>
        <w:sz w:val="24"/>
        <w:szCs w:val="24"/>
      </w:rPr>
      <w:t xml:space="preserve">MARZO </w:t>
    </w:r>
    <w:r w:rsidRPr="00F74641">
      <w:rPr>
        <w:rFonts w:ascii="Arial" w:hAnsi="Arial" w:cs="Arial"/>
        <w:b/>
        <w:sz w:val="24"/>
        <w:szCs w:val="24"/>
      </w:rPr>
      <w:t>DE 201</w:t>
    </w:r>
    <w:r>
      <w:rPr>
        <w:rFonts w:ascii="Arial" w:hAnsi="Arial" w:cs="Arial"/>
        <w:b/>
        <w:sz w:val="24"/>
        <w:szCs w:val="24"/>
      </w:rPr>
      <w:t>6</w:t>
    </w:r>
  </w:p>
  <w:p w:rsidR="00214CB4" w:rsidRDefault="00214CB4">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66B"/>
    <w:rsid w:val="000321C0"/>
    <w:rsid w:val="000E5ECC"/>
    <w:rsid w:val="00214CB4"/>
    <w:rsid w:val="00246A60"/>
    <w:rsid w:val="002968A7"/>
    <w:rsid w:val="004333BA"/>
    <w:rsid w:val="0057163F"/>
    <w:rsid w:val="00687053"/>
    <w:rsid w:val="008524C5"/>
    <w:rsid w:val="008B4511"/>
    <w:rsid w:val="008E7812"/>
    <w:rsid w:val="009F7EEC"/>
    <w:rsid w:val="00E1677D"/>
    <w:rsid w:val="00F876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C8CF7E-B1D6-4515-A535-E59919CB4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Eva 1"/>
    <w:basedOn w:val="Normal"/>
    <w:link w:val="Ttulo1Car"/>
    <w:qFormat/>
    <w:rsid w:val="00214CB4"/>
    <w:pPr>
      <w:keepNext/>
      <w:spacing w:before="240" w:after="240" w:line="360" w:lineRule="auto"/>
      <w:jc w:val="center"/>
      <w:outlineLvl w:val="0"/>
    </w:pPr>
    <w:rPr>
      <w:rFonts w:ascii="Tahoma" w:eastAsia="Times New Roman" w:hAnsi="Tahoma" w:cs="Times New Roman"/>
      <w:kern w:val="28"/>
      <w:sz w:val="28"/>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14C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14CB4"/>
  </w:style>
  <w:style w:type="paragraph" w:styleId="Piedepgina">
    <w:name w:val="footer"/>
    <w:basedOn w:val="Normal"/>
    <w:link w:val="PiedepginaCar"/>
    <w:uiPriority w:val="99"/>
    <w:unhideWhenUsed/>
    <w:rsid w:val="00214CB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14CB4"/>
  </w:style>
  <w:style w:type="character" w:customStyle="1" w:styleId="Ttulo1Car">
    <w:name w:val="Título 1 Car"/>
    <w:aliases w:val="Eva 1 Car"/>
    <w:basedOn w:val="Fuentedeprrafopredeter"/>
    <w:link w:val="Ttulo1"/>
    <w:rsid w:val="00214CB4"/>
    <w:rPr>
      <w:rFonts w:ascii="Tahoma" w:eastAsia="Times New Roman" w:hAnsi="Tahoma" w:cs="Times New Roman"/>
      <w:kern w:val="28"/>
      <w:sz w:val="28"/>
      <w:szCs w:val="24"/>
      <w:lang w:val="es-ES" w:eastAsia="es-ES"/>
    </w:rPr>
  </w:style>
  <w:style w:type="paragraph" w:styleId="Textodeglobo">
    <w:name w:val="Balloon Text"/>
    <w:basedOn w:val="Normal"/>
    <w:link w:val="TextodegloboCar"/>
    <w:uiPriority w:val="99"/>
    <w:semiHidden/>
    <w:unhideWhenUsed/>
    <w:rsid w:val="002968A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68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3</Pages>
  <Words>528</Words>
  <Characters>2909</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dc:creator>
  <cp:lastModifiedBy>EVA</cp:lastModifiedBy>
  <cp:revision>6</cp:revision>
  <cp:lastPrinted>2016-03-15T18:47:00Z</cp:lastPrinted>
  <dcterms:created xsi:type="dcterms:W3CDTF">2016-03-15T17:41:00Z</dcterms:created>
  <dcterms:modified xsi:type="dcterms:W3CDTF">2016-03-15T19:43:00Z</dcterms:modified>
</cp:coreProperties>
</file>